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4DE" w:rsidRPr="00DA41FC" w:rsidRDefault="009434DE" w:rsidP="009434DE">
      <w:pPr>
        <w:rPr>
          <w:sz w:val="24"/>
        </w:rPr>
      </w:pPr>
      <w:r w:rsidRPr="00DA41FC">
        <w:rPr>
          <w:sz w:val="24"/>
        </w:rPr>
        <w:t>H1: Gres Mikseri - kelime sayısı: 200</w:t>
      </w:r>
    </w:p>
    <w:p w:rsidR="009434DE" w:rsidRDefault="009434DE" w:rsidP="009434DE">
      <w:pPr>
        <w:rPr>
          <w:sz w:val="24"/>
        </w:rPr>
      </w:pPr>
      <w:r w:rsidRPr="00DA41FC">
        <w:rPr>
          <w:sz w:val="24"/>
        </w:rPr>
        <w:t>H2: Gres Mikser Karıştırıcı  - kelime sayısı: 200</w:t>
      </w:r>
    </w:p>
    <w:p w:rsidR="009434DE" w:rsidRDefault="009434DE" w:rsidP="009434DE">
      <w:pPr>
        <w:rPr>
          <w:sz w:val="24"/>
        </w:rPr>
      </w:pPr>
    </w:p>
    <w:p w:rsidR="00F02CB6" w:rsidRPr="008905CB" w:rsidRDefault="00F02CB6" w:rsidP="00F02CB6">
      <w:pPr>
        <w:rPr>
          <w:b/>
          <w:sz w:val="32"/>
        </w:rPr>
      </w:pPr>
      <w:r w:rsidRPr="008905CB">
        <w:rPr>
          <w:b/>
          <w:sz w:val="32"/>
        </w:rPr>
        <w:t>Gres Mikseri</w:t>
      </w:r>
    </w:p>
    <w:p w:rsidR="00F02CB6" w:rsidRDefault="00F02CB6" w:rsidP="00F02CB6">
      <w:pPr>
        <w:rPr>
          <w:sz w:val="24"/>
        </w:rPr>
      </w:pPr>
      <w:r>
        <w:rPr>
          <w:sz w:val="24"/>
        </w:rPr>
        <w:t xml:space="preserve">Viskozitesi yüksek ürünlerin üretimi için homojen bir karışım sağlamak önemlidir. Gres yağı gibi bu alanda örnek gösterilecek malzemeler çok akışkan değildir. Bu tip malzemelerin düzenli karışımına olanak sağlayan </w:t>
      </w:r>
      <w:r w:rsidRPr="00B93FC8">
        <w:rPr>
          <w:b/>
          <w:sz w:val="24"/>
        </w:rPr>
        <w:t xml:space="preserve">gres </w:t>
      </w:r>
      <w:proofErr w:type="gramStart"/>
      <w:r w:rsidRPr="00B93FC8">
        <w:rPr>
          <w:b/>
          <w:sz w:val="24"/>
        </w:rPr>
        <w:t>mikseri</w:t>
      </w:r>
      <w:proofErr w:type="gramEnd"/>
      <w:r>
        <w:rPr>
          <w:sz w:val="24"/>
        </w:rPr>
        <w:t xml:space="preserve"> sonuçta istenen kıvamın ortaya çıkmasına neden olmaktadır. Zirve Makine tarafından üretim ve tedariki sağlanan </w:t>
      </w:r>
      <w:proofErr w:type="gramStart"/>
      <w:r>
        <w:rPr>
          <w:sz w:val="24"/>
        </w:rPr>
        <w:t>mikser</w:t>
      </w:r>
      <w:proofErr w:type="gramEnd"/>
      <w:r>
        <w:rPr>
          <w:sz w:val="24"/>
        </w:rPr>
        <w:t xml:space="preserve"> modelleri;</w:t>
      </w:r>
    </w:p>
    <w:p w:rsidR="00F02CB6" w:rsidRPr="008905CB" w:rsidRDefault="00F02CB6" w:rsidP="00F02CB6">
      <w:pPr>
        <w:pStyle w:val="ListeParagraf"/>
        <w:numPr>
          <w:ilvl w:val="0"/>
          <w:numId w:val="1"/>
        </w:numPr>
        <w:rPr>
          <w:sz w:val="24"/>
        </w:rPr>
      </w:pPr>
      <w:r w:rsidRPr="008905CB">
        <w:rPr>
          <w:sz w:val="24"/>
        </w:rPr>
        <w:t>10 bin litre hacme kadar tank ölçülerine sahiptir.</w:t>
      </w:r>
    </w:p>
    <w:p w:rsidR="00F02CB6" w:rsidRPr="008905CB" w:rsidRDefault="00F02CB6" w:rsidP="00F02CB6">
      <w:pPr>
        <w:pStyle w:val="ListeParagraf"/>
        <w:numPr>
          <w:ilvl w:val="0"/>
          <w:numId w:val="1"/>
        </w:numPr>
        <w:rPr>
          <w:sz w:val="24"/>
        </w:rPr>
      </w:pPr>
      <w:r w:rsidRPr="008905CB">
        <w:rPr>
          <w:sz w:val="24"/>
        </w:rPr>
        <w:t>Son model sistem ve yüksek kesme emülgatörlü özelliğe sahiptir.</w:t>
      </w:r>
    </w:p>
    <w:p w:rsidR="00F02CB6" w:rsidRPr="008905CB" w:rsidRDefault="00F02CB6" w:rsidP="00F02CB6">
      <w:pPr>
        <w:pStyle w:val="ListeParagraf"/>
        <w:numPr>
          <w:ilvl w:val="0"/>
          <w:numId w:val="1"/>
        </w:numPr>
        <w:rPr>
          <w:sz w:val="24"/>
        </w:rPr>
      </w:pPr>
      <w:r w:rsidRPr="008905CB">
        <w:rPr>
          <w:sz w:val="24"/>
        </w:rPr>
        <w:t>Paslanmaz ve sağlam çelik gövde yapısına sahiptir.</w:t>
      </w:r>
    </w:p>
    <w:p w:rsidR="00F02CB6" w:rsidRPr="008905CB" w:rsidRDefault="00F02CB6" w:rsidP="00F02CB6">
      <w:pPr>
        <w:pStyle w:val="ListeParagraf"/>
        <w:numPr>
          <w:ilvl w:val="0"/>
          <w:numId w:val="1"/>
        </w:numPr>
        <w:rPr>
          <w:sz w:val="24"/>
        </w:rPr>
      </w:pPr>
      <w:r w:rsidRPr="008905CB">
        <w:rPr>
          <w:sz w:val="24"/>
        </w:rPr>
        <w:t>Farklı ölçülerde üretim imkânına sahiptir</w:t>
      </w:r>
    </w:p>
    <w:p w:rsidR="00F02CB6" w:rsidRPr="008905CB" w:rsidRDefault="00F02CB6" w:rsidP="00F02CB6">
      <w:pPr>
        <w:pStyle w:val="ListeParagraf"/>
        <w:numPr>
          <w:ilvl w:val="0"/>
          <w:numId w:val="1"/>
        </w:numPr>
        <w:rPr>
          <w:sz w:val="24"/>
        </w:rPr>
      </w:pPr>
      <w:r w:rsidRPr="008905CB">
        <w:rPr>
          <w:sz w:val="24"/>
        </w:rPr>
        <w:t>Farklı hız özellikle çalışma performansına sahiptir.</w:t>
      </w:r>
    </w:p>
    <w:p w:rsidR="00F02CB6" w:rsidRPr="008905CB" w:rsidRDefault="00F02CB6" w:rsidP="00F02CB6">
      <w:pPr>
        <w:pStyle w:val="ListeParagraf"/>
        <w:numPr>
          <w:ilvl w:val="0"/>
          <w:numId w:val="1"/>
        </w:numPr>
        <w:rPr>
          <w:sz w:val="24"/>
        </w:rPr>
      </w:pPr>
      <w:r w:rsidRPr="008905CB">
        <w:rPr>
          <w:sz w:val="24"/>
        </w:rPr>
        <w:t>Portatif ve seyyar özelliklere sahiptir</w:t>
      </w:r>
    </w:p>
    <w:p w:rsidR="00F02CB6" w:rsidRPr="008905CB" w:rsidRDefault="00F02CB6" w:rsidP="00F02CB6">
      <w:pPr>
        <w:pStyle w:val="ListeParagraf"/>
        <w:numPr>
          <w:ilvl w:val="0"/>
          <w:numId w:val="1"/>
        </w:numPr>
        <w:rPr>
          <w:sz w:val="24"/>
        </w:rPr>
      </w:pPr>
      <w:r w:rsidRPr="008905CB">
        <w:rPr>
          <w:sz w:val="24"/>
        </w:rPr>
        <w:t>Üretim ve kurulum çalışmaları uzman ekiplerin desteği ile sağlanmaktadır.</w:t>
      </w:r>
    </w:p>
    <w:p w:rsidR="00F02CB6" w:rsidRDefault="00F02CB6" w:rsidP="00F02CB6">
      <w:pPr>
        <w:rPr>
          <w:sz w:val="24"/>
        </w:rPr>
      </w:pPr>
      <w:r>
        <w:rPr>
          <w:sz w:val="24"/>
        </w:rPr>
        <w:t>Çok kullanışlı ve ergonomik tasarım ürünler, aynı zamanda fonksiyonel bir makinenin oluşumuna destek vermektedir. Ağır sanayi ürünü olan gres yağının istenen kıvama gelmesinde bu kusursuz mekaniğe sahip olan teknolojiler kullanılmalıdır. Bu teknolojiye kolayca ulaşmanız adına firmamızın ürün çözümleri size yardımcı olacaktır.</w:t>
      </w:r>
    </w:p>
    <w:p w:rsidR="00F02CB6" w:rsidRDefault="00F02CB6" w:rsidP="00F02CB6">
      <w:pPr>
        <w:rPr>
          <w:sz w:val="24"/>
        </w:rPr>
      </w:pPr>
      <w:r>
        <w:rPr>
          <w:sz w:val="24"/>
        </w:rPr>
        <w:t xml:space="preserve">Uluslararası arenada olsun yurtiçi piyasada olsun, ürünlerimiz son derece gelişmiş bir teknolojiyi temsil etmektedir. Kimyasal sıvı ve karışımların homojen bir duruma gelmesinde </w:t>
      </w:r>
      <w:proofErr w:type="gramStart"/>
      <w:r>
        <w:rPr>
          <w:sz w:val="24"/>
        </w:rPr>
        <w:t>mikser</w:t>
      </w:r>
      <w:proofErr w:type="gramEnd"/>
      <w:r>
        <w:rPr>
          <w:sz w:val="24"/>
        </w:rPr>
        <w:t xml:space="preserve"> ürünlerimiz önemli bir görevi yerine getirmektedir. Pek çok makine ve sistemin düzenli çalışmasını sağlayan gres ve benzer yağ çeşitleri, aşınmayı önleyip, makine ve sistemlerin ömrünü uzatmaktadır. Zirve Makine çözümleri ile üretilen ve bu geniş piyasaya kazandırılan </w:t>
      </w:r>
      <w:r w:rsidRPr="00B93FC8">
        <w:rPr>
          <w:b/>
          <w:sz w:val="24"/>
        </w:rPr>
        <w:t xml:space="preserve">gres </w:t>
      </w:r>
      <w:proofErr w:type="gramStart"/>
      <w:r w:rsidRPr="00B93FC8">
        <w:rPr>
          <w:b/>
          <w:sz w:val="24"/>
        </w:rPr>
        <w:t>mikseri</w:t>
      </w:r>
      <w:proofErr w:type="gramEnd"/>
      <w:r w:rsidRPr="008905CB">
        <w:rPr>
          <w:sz w:val="24"/>
        </w:rPr>
        <w:t>,</w:t>
      </w:r>
      <w:r>
        <w:rPr>
          <w:sz w:val="24"/>
        </w:rPr>
        <w:t xml:space="preserve"> bu ürünün standartlara uygun şekilde üretimine destek sağlamaktadır.</w:t>
      </w:r>
    </w:p>
    <w:p w:rsidR="00F02CB6" w:rsidRDefault="00F02CB6" w:rsidP="00F02CB6">
      <w:pPr>
        <w:rPr>
          <w:b/>
          <w:sz w:val="24"/>
        </w:rPr>
      </w:pPr>
      <w:r w:rsidRPr="008905CB">
        <w:rPr>
          <w:b/>
          <w:sz w:val="28"/>
        </w:rPr>
        <w:t>Gres Mikser Karıştırıcı</w:t>
      </w:r>
    </w:p>
    <w:p w:rsidR="00F02CB6" w:rsidRDefault="00F02CB6" w:rsidP="00F02CB6">
      <w:pPr>
        <w:rPr>
          <w:sz w:val="24"/>
        </w:rPr>
      </w:pPr>
      <w:r w:rsidRPr="008905CB">
        <w:rPr>
          <w:sz w:val="24"/>
        </w:rPr>
        <w:t xml:space="preserve">İç ve dış piyasanın bu tarz ihtiyaçlarını karşılamak için </w:t>
      </w:r>
      <w:r>
        <w:rPr>
          <w:sz w:val="24"/>
        </w:rPr>
        <w:t>yenilikçi bir üretim anlayışı ile çalışıyoruz. Özenle seçilmiş birinci sınıf malzeme kullanımına her zaman özen gösteriyoruz. Bu piyasada çok kaliteli sınıfta yer alan ürünlerimiz, fiyat performans değerlendirmesinde en iyi noktada karşınıza çıkmaktadır. Tarafımızdan talep ettiğiniz sistem ve makineler güvenli ve garantilidir. Firmamızdan yapacağınız alışveriş ise garanti ile güvene alınmıştır.</w:t>
      </w:r>
      <w:r w:rsidRPr="008905CB">
        <w:rPr>
          <w:b/>
          <w:sz w:val="24"/>
        </w:rPr>
        <w:t xml:space="preserve"> </w:t>
      </w:r>
      <w:r>
        <w:rPr>
          <w:b/>
          <w:sz w:val="24"/>
        </w:rPr>
        <w:t xml:space="preserve">Gres </w:t>
      </w:r>
      <w:proofErr w:type="gramStart"/>
      <w:r>
        <w:rPr>
          <w:b/>
          <w:sz w:val="24"/>
        </w:rPr>
        <w:t>mikser</w:t>
      </w:r>
      <w:proofErr w:type="gramEnd"/>
      <w:r>
        <w:rPr>
          <w:b/>
          <w:sz w:val="24"/>
        </w:rPr>
        <w:t xml:space="preserve"> karıştırıcı </w:t>
      </w:r>
      <w:r w:rsidRPr="00A00438">
        <w:rPr>
          <w:sz w:val="24"/>
        </w:rPr>
        <w:t>ürünlerinin gerekli olduğu koşullarda, oldukça tutulan modellerimiz size ekonomik koşullarda sunulmaktadır.</w:t>
      </w:r>
    </w:p>
    <w:p w:rsidR="00F02CB6" w:rsidRDefault="00F02CB6" w:rsidP="00F02CB6">
      <w:pPr>
        <w:rPr>
          <w:sz w:val="24"/>
        </w:rPr>
      </w:pPr>
      <w:r>
        <w:rPr>
          <w:sz w:val="24"/>
        </w:rPr>
        <w:t xml:space="preserve">Gres ve benzer kimyasalları belli kıvama getiren </w:t>
      </w:r>
      <w:proofErr w:type="gramStart"/>
      <w:r>
        <w:rPr>
          <w:sz w:val="24"/>
        </w:rPr>
        <w:t>mikser</w:t>
      </w:r>
      <w:proofErr w:type="gramEnd"/>
      <w:r>
        <w:rPr>
          <w:sz w:val="24"/>
        </w:rPr>
        <w:t xml:space="preserve"> modelleri, üretimi hızlandıran ve kaliteyi yükselten ürünler arasında bulunmaktadır. Bize ürün için başvuru yaparsanız güç, performans ve ürün boyutu değerlendirmesi ile işe başlarız. Size en uygun projenin </w:t>
      </w:r>
      <w:r>
        <w:rPr>
          <w:sz w:val="24"/>
        </w:rPr>
        <w:lastRenderedPageBreak/>
        <w:t>belirlenmesini sağlayıp bu projeye uygun bir çalışma ile üretim yaparız. Yıllarca güvenle kullanacağınız teknoloji;</w:t>
      </w:r>
    </w:p>
    <w:p w:rsidR="00F02CB6" w:rsidRPr="00A00438" w:rsidRDefault="00F02CB6" w:rsidP="00F02CB6">
      <w:pPr>
        <w:pStyle w:val="ListeParagraf"/>
        <w:numPr>
          <w:ilvl w:val="0"/>
          <w:numId w:val="2"/>
        </w:numPr>
        <w:rPr>
          <w:sz w:val="24"/>
        </w:rPr>
      </w:pPr>
      <w:r w:rsidRPr="00A00438">
        <w:rPr>
          <w:sz w:val="24"/>
        </w:rPr>
        <w:t>İstediğiniz ölçülerde,</w:t>
      </w:r>
    </w:p>
    <w:p w:rsidR="00F02CB6" w:rsidRPr="00A00438" w:rsidRDefault="00F02CB6" w:rsidP="00F02CB6">
      <w:pPr>
        <w:pStyle w:val="ListeParagraf"/>
        <w:numPr>
          <w:ilvl w:val="0"/>
          <w:numId w:val="2"/>
        </w:numPr>
        <w:rPr>
          <w:sz w:val="24"/>
        </w:rPr>
      </w:pPr>
      <w:r w:rsidRPr="00A00438">
        <w:rPr>
          <w:sz w:val="24"/>
        </w:rPr>
        <w:t>Beklediğiniz performansa sahip,</w:t>
      </w:r>
    </w:p>
    <w:p w:rsidR="00F02CB6" w:rsidRPr="00A00438" w:rsidRDefault="00F02CB6" w:rsidP="00F02CB6">
      <w:pPr>
        <w:pStyle w:val="ListeParagraf"/>
        <w:numPr>
          <w:ilvl w:val="0"/>
          <w:numId w:val="2"/>
        </w:numPr>
        <w:rPr>
          <w:sz w:val="24"/>
        </w:rPr>
      </w:pPr>
      <w:r w:rsidRPr="00A00438">
        <w:rPr>
          <w:sz w:val="24"/>
        </w:rPr>
        <w:t>Farklı hız limitlerinde çalışan,</w:t>
      </w:r>
    </w:p>
    <w:p w:rsidR="00F02CB6" w:rsidRPr="00A00438" w:rsidRDefault="00F02CB6" w:rsidP="00F02CB6">
      <w:pPr>
        <w:pStyle w:val="ListeParagraf"/>
        <w:numPr>
          <w:ilvl w:val="0"/>
          <w:numId w:val="2"/>
        </w:numPr>
        <w:rPr>
          <w:sz w:val="24"/>
        </w:rPr>
      </w:pPr>
      <w:r w:rsidRPr="00A00438">
        <w:rPr>
          <w:sz w:val="24"/>
        </w:rPr>
        <w:t>Homojen bir kıvamın oluşumuna destek sağlayan,</w:t>
      </w:r>
    </w:p>
    <w:p w:rsidR="00F02CB6" w:rsidRPr="00A00438" w:rsidRDefault="00F02CB6" w:rsidP="00F02CB6">
      <w:pPr>
        <w:pStyle w:val="ListeParagraf"/>
        <w:numPr>
          <w:ilvl w:val="0"/>
          <w:numId w:val="2"/>
        </w:numPr>
        <w:rPr>
          <w:sz w:val="24"/>
        </w:rPr>
      </w:pPr>
      <w:r w:rsidRPr="00A00438">
        <w:rPr>
          <w:sz w:val="24"/>
        </w:rPr>
        <w:t>Gücüne oranla tasarruflu çalışan</w:t>
      </w:r>
      <w:r>
        <w:rPr>
          <w:sz w:val="24"/>
        </w:rPr>
        <w:t>,</w:t>
      </w:r>
    </w:p>
    <w:p w:rsidR="00F02CB6" w:rsidRPr="008905CB" w:rsidRDefault="00F02CB6" w:rsidP="00F02CB6">
      <w:pPr>
        <w:rPr>
          <w:sz w:val="24"/>
        </w:rPr>
      </w:pPr>
      <w:r>
        <w:rPr>
          <w:sz w:val="24"/>
        </w:rPr>
        <w:t>Önemli bir ürün teknolojisini size sunmaktadır. Çalışma performansına rağmen çalışırken deforme olmayan makine teknolojisi, gerekli üretim koşullarını yerine getirip, isteğinize uygun olarak çalışacaktır. Yurtiçi ve dünya standartlarında ürün tedarik eden firmamız. Yaptığı doğru yatırımlarla sanayi altyapısına önemli katkılar sağlamıştır. Kategori içinde yer alan ürünlerin yanı sıra size özel ürünler için gerekli başvuruyu yapabilirsiniz. İstediğiniz ölçü ve standartlara sahip ürünler, isteğinize göre tasarım ve beklentinize göre üretim şartları ile karşınıza gelecektir.</w:t>
      </w:r>
    </w:p>
    <w:p w:rsidR="00C86E78" w:rsidRDefault="00C86E78">
      <w:bookmarkStart w:id="0" w:name="_GoBack"/>
      <w:bookmarkEnd w:id="0"/>
    </w:p>
    <w:sectPr w:rsidR="00C86E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4907"/>
    <w:multiLevelType w:val="hybridMultilevel"/>
    <w:tmpl w:val="90300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026228"/>
    <w:multiLevelType w:val="hybridMultilevel"/>
    <w:tmpl w:val="B21C4F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4DE"/>
    <w:rsid w:val="009434DE"/>
    <w:rsid w:val="00C86E78"/>
    <w:rsid w:val="00F02C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CE20"/>
  <w15:chartTrackingRefBased/>
  <w15:docId w15:val="{292A038C-02E9-48C9-A3DF-A1EC885C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D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43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2925</Characters>
  <Application>Microsoft Office Word</Application>
  <DocSecurity>0</DocSecurity>
  <Lines>24</Lines>
  <Paragraphs>6</Paragraphs>
  <ScaleCrop>false</ScaleCrop>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2022-08-30T09:37:00Z</dcterms:created>
  <dcterms:modified xsi:type="dcterms:W3CDTF">2022-08-30T09:42:00Z</dcterms:modified>
</cp:coreProperties>
</file>